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E" w:rsidRPr="002501B5" w:rsidRDefault="000B39E1" w:rsidP="00132F9A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="002501B5">
        <w:rPr>
          <w:rFonts w:ascii="HelveticaNeueLT Std Ext" w:hAnsi="HelveticaNeueLT Std Ext" w:cs="Arial"/>
          <w:b/>
          <w:sz w:val="14"/>
          <w:szCs w:val="14"/>
        </w:rPr>
        <w:t xml:space="preserve">: </w:t>
      </w:r>
      <w:r w:rsidR="002501B5" w:rsidRPr="002501B5">
        <w:rPr>
          <w:rFonts w:ascii="HelveticaNeueLT Std Ext" w:hAnsi="HelveticaNeueLT Std Ext" w:cs="Arial"/>
          <w:sz w:val="14"/>
          <w:szCs w:val="14"/>
        </w:rPr>
        <w:t>02030201 Atención médica</w:t>
      </w:r>
    </w:p>
    <w:p w:rsidR="00804194" w:rsidRPr="00887855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Proyecto:</w:t>
      </w:r>
      <w:r w:rsidR="00887855"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804194" w:rsidRPr="00804194">
        <w:rPr>
          <w:rFonts w:ascii="HelveticaNeueLT Std Ext" w:hAnsi="HelveticaNeueLT Std Ext" w:cs="Arial"/>
          <w:sz w:val="14"/>
          <w:szCs w:val="14"/>
        </w:rPr>
        <w:t>020302010108 Salud bucal</w:t>
      </w:r>
    </w:p>
    <w:p w:rsidR="000B39E1" w:rsidRPr="000B39E1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Unidad Ejecutora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5F121D">
        <w:rPr>
          <w:rFonts w:ascii="HelveticaNeueLT Std Ext" w:hAnsi="HelveticaNeueLT Std Ext" w:cs="Arial"/>
          <w:sz w:val="14"/>
          <w:szCs w:val="14"/>
        </w:rPr>
        <w:t xml:space="preserve"> </w:t>
      </w:r>
      <w:r w:rsidR="005F121D" w:rsidRPr="005F121D">
        <w:rPr>
          <w:rFonts w:ascii="HelveticaNeueLT Std Ext" w:hAnsi="HelveticaNeueLT Std Ext" w:cs="Arial"/>
          <w:sz w:val="14"/>
          <w:szCs w:val="14"/>
        </w:rPr>
        <w:t>217D0 Instituto Materno Infantil del Estado de México</w:t>
      </w:r>
    </w:p>
    <w:p w:rsidR="000B39E1" w:rsidRPr="000B39E1" w:rsidRDefault="000B39E1" w:rsidP="00D44558">
      <w:pPr>
        <w:spacing w:after="0" w:line="360" w:lineRule="auto"/>
        <w:ind w:left="6372" w:firstLine="7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Unidad Responsable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2501B5">
        <w:rPr>
          <w:rFonts w:ascii="HelveticaNeueLT Std Ext" w:hAnsi="HelveticaNeueLT Std Ext" w:cs="Arial"/>
          <w:sz w:val="14"/>
          <w:szCs w:val="14"/>
        </w:rPr>
        <w:t xml:space="preserve"> </w:t>
      </w:r>
      <w:r w:rsidR="00DE4E5B" w:rsidRPr="00DE4E5B">
        <w:rPr>
          <w:rFonts w:ascii="HelveticaNeueLT Std Ext" w:hAnsi="HelveticaNeueLT Std Ext" w:cs="Arial"/>
          <w:sz w:val="14"/>
          <w:szCs w:val="14"/>
        </w:rPr>
        <w:t>217D1</w:t>
      </w:r>
      <w:r w:rsidR="00D964FB">
        <w:rPr>
          <w:rFonts w:ascii="HelveticaNeueLT Std Ext" w:hAnsi="HelveticaNeueLT Std Ext" w:cs="Arial"/>
          <w:sz w:val="14"/>
          <w:szCs w:val="14"/>
        </w:rPr>
        <w:t>2</w:t>
      </w:r>
      <w:r w:rsidR="00493C91">
        <w:rPr>
          <w:rFonts w:ascii="HelveticaNeueLT Std Ext" w:hAnsi="HelveticaNeueLT Std Ext" w:cs="Arial"/>
          <w:sz w:val="14"/>
          <w:szCs w:val="14"/>
        </w:rPr>
        <w:t>3</w:t>
      </w:r>
      <w:r w:rsidR="00DE4E5B" w:rsidRPr="00DE4E5B">
        <w:rPr>
          <w:rFonts w:ascii="HelveticaNeueLT Std Ext" w:hAnsi="HelveticaNeueLT Std Ext" w:cs="Arial"/>
          <w:sz w:val="14"/>
          <w:szCs w:val="14"/>
        </w:rPr>
        <w:t xml:space="preserve">00 </w:t>
      </w:r>
      <w:r w:rsidR="00493C91">
        <w:rPr>
          <w:rFonts w:ascii="HelveticaNeueLT Std Ext" w:hAnsi="HelveticaNeueLT Std Ext" w:cs="Arial"/>
          <w:sz w:val="14"/>
          <w:szCs w:val="14"/>
        </w:rPr>
        <w:t>Centro de Especialidades Odontológicas</w:t>
      </w:r>
    </w:p>
    <w:p w:rsidR="000B39E1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909"/>
      </w:tblGrid>
      <w:tr w:rsidR="000B39E1" w:rsidRPr="00133467" w:rsidTr="00A26906">
        <w:trPr>
          <w:gridAfter w:val="2"/>
          <w:wAfter w:w="10461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133467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0B39E1" w:rsidTr="0028255D">
        <w:tc>
          <w:tcPr>
            <w:tcW w:w="13433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133467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A26906" w:rsidTr="0028255D">
        <w:tc>
          <w:tcPr>
            <w:tcW w:w="13433" w:type="dxa"/>
            <w:gridSpan w:val="3"/>
            <w:tcBorders>
              <w:bottom w:val="single" w:sz="4" w:space="0" w:color="auto"/>
            </w:tcBorders>
          </w:tcPr>
          <w:p w:rsidR="00A26906" w:rsidRDefault="00A26906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9438F7" w:rsidRPr="00133467" w:rsidRDefault="009438F7" w:rsidP="00F93F6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B39E1" w:rsidTr="0028255D">
        <w:tc>
          <w:tcPr>
            <w:tcW w:w="13433" w:type="dxa"/>
            <w:gridSpan w:val="3"/>
            <w:tcBorders>
              <w:left w:val="nil"/>
              <w:bottom w:val="nil"/>
              <w:right w:val="nil"/>
            </w:tcBorders>
          </w:tcPr>
          <w:p w:rsidR="000B39E1" w:rsidRPr="00133467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133467" w:rsidTr="00A26906">
        <w:trPr>
          <w:gridAfter w:val="2"/>
          <w:wAfter w:w="10461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133467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0B39E1" w:rsidTr="0028255D">
        <w:tc>
          <w:tcPr>
            <w:tcW w:w="13433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133467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A26906" w:rsidTr="0028255D">
        <w:tc>
          <w:tcPr>
            <w:tcW w:w="13433" w:type="dxa"/>
            <w:gridSpan w:val="3"/>
            <w:tcBorders>
              <w:bottom w:val="single" w:sz="4" w:space="0" w:color="auto"/>
            </w:tcBorders>
          </w:tcPr>
          <w:p w:rsidR="00A26906" w:rsidRPr="00133467" w:rsidRDefault="00493C91" w:rsidP="00493C91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Mejorar las condiciones de salud bucal de la población a través de acciones preventivas, curativas y de rehabilitación que contribuyan a disminuir la incidencia de las patologías bucodentales.</w:t>
            </w:r>
            <w:r w:rsidR="00320E84"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</w:p>
        </w:tc>
      </w:tr>
      <w:tr w:rsidR="00A26906" w:rsidTr="0028255D">
        <w:tc>
          <w:tcPr>
            <w:tcW w:w="13433" w:type="dxa"/>
            <w:gridSpan w:val="3"/>
            <w:tcBorders>
              <w:left w:val="nil"/>
              <w:bottom w:val="nil"/>
              <w:right w:val="nil"/>
            </w:tcBorders>
          </w:tcPr>
          <w:p w:rsidR="00A26906" w:rsidRPr="00133467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133467" w:rsidTr="00A26906">
        <w:trPr>
          <w:gridAfter w:val="2"/>
          <w:wAfter w:w="10461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A26906" w:rsidRPr="00133467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</w:t>
            </w:r>
            <w:r w:rsidR="006D5887"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y Líneas de Acción</w:t>
            </w:r>
          </w:p>
        </w:tc>
      </w:tr>
      <w:tr w:rsidR="00A26906" w:rsidTr="0028255D">
        <w:tc>
          <w:tcPr>
            <w:tcW w:w="13433" w:type="dxa"/>
            <w:gridSpan w:val="3"/>
            <w:tcBorders>
              <w:top w:val="nil"/>
              <w:left w:val="nil"/>
              <w:right w:val="nil"/>
            </w:tcBorders>
          </w:tcPr>
          <w:p w:rsidR="00A26906" w:rsidRPr="00133467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A26906" w:rsidTr="0028255D">
        <w:tc>
          <w:tcPr>
            <w:tcW w:w="13433" w:type="dxa"/>
            <w:gridSpan w:val="3"/>
          </w:tcPr>
          <w:p w:rsidR="009E7359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-Otorgar consultas estomatológicas a la población materna e infantil mediante los servicios de atención especializada de: Odontopediatría, Ortodoncia, Ortopedia Maxilar, Cirugía Maxilofacial, Urgencias, Parodoncia, Endodoncia, Psicología, Terapia de Lenguaje y Prevención con la finalidad de mejorar las de su salud bucal. </w:t>
            </w:r>
          </w:p>
          <w:p w:rsidR="009E7359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-Proporcionar  tratamientos ortodóncicos y ortopédicos a los menores con alteraciones cráneofaciales y a los pacientes de Labio y Paladar Hendido, para devolverles la función bucal y estética, así como la atención psicológica  y terapia de lenguaje.</w:t>
            </w:r>
          </w:p>
          <w:p w:rsidR="009E7359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-Brindar  rehabilitación bucal a la población materna Infantil, mediante los procedimientos de atención dental, para devolver la función y la estética de los órganos dentarios de los pacientes. </w:t>
            </w:r>
          </w:p>
          <w:p w:rsidR="009E7359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-Rehabilitar con acciones preventivas, apoyo psicológico y terapia de lenguaje al paciente de fisura labiopalatina para su integración psicosocial.</w:t>
            </w:r>
          </w:p>
          <w:p w:rsidR="009E7359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-Fortalecer los servicios de diagnóstico con  tecnología de punta y de calidad, así como brindar el mantenimiento necesario y /o en su caso reposición y actualización de los equipos de acuerdo a las demandas  de atención de la población.</w:t>
            </w:r>
          </w:p>
          <w:p w:rsidR="009E7359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- Mantener una capacitación y actualización permanentes al personal médico y  de radiología, para facilitar y mejorar su desempeño en el servicio.</w:t>
            </w:r>
          </w:p>
          <w:p w:rsidR="00A26906" w:rsidRPr="00133467" w:rsidRDefault="009E7359" w:rsidP="00496D5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- Brindar un servicio de calidad a los pacientes de las unidades dentales que requieran rehabilitación bucal por medio de estudios de diagnóstico radiográficos como apoyo para un buen plan de tratamiento.</w:t>
            </w:r>
          </w:p>
        </w:tc>
      </w:tr>
      <w:tr w:rsidR="006D5887" w:rsidTr="0028255D">
        <w:tc>
          <w:tcPr>
            <w:tcW w:w="13433" w:type="dxa"/>
            <w:gridSpan w:val="3"/>
            <w:tcBorders>
              <w:left w:val="nil"/>
              <w:bottom w:val="nil"/>
              <w:right w:val="nil"/>
            </w:tcBorders>
          </w:tcPr>
          <w:p w:rsidR="006D5887" w:rsidRPr="00133467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3467" w:rsidTr="0028255D">
        <w:tc>
          <w:tcPr>
            <w:tcW w:w="1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467" w:rsidRPr="00133467" w:rsidRDefault="0013346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26B03" w:rsidRPr="00133467" w:rsidTr="00551E50">
        <w:trPr>
          <w:gridAfter w:val="2"/>
          <w:wAfter w:w="10461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B26B03" w:rsidRPr="00133467" w:rsidRDefault="00B26B03" w:rsidP="00551E50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lastRenderedPageBreak/>
              <w:t>Metas</w:t>
            </w:r>
          </w:p>
        </w:tc>
      </w:tr>
      <w:tr w:rsidR="00B26B03" w:rsidTr="0028255D">
        <w:tc>
          <w:tcPr>
            <w:tcW w:w="13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03" w:rsidRPr="00133467" w:rsidRDefault="00B26B03" w:rsidP="00551E50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26B03" w:rsidRPr="00A26906" w:rsidTr="0028255D">
        <w:tc>
          <w:tcPr>
            <w:tcW w:w="13433" w:type="dxa"/>
            <w:gridSpan w:val="3"/>
            <w:tcBorders>
              <w:bottom w:val="single" w:sz="4" w:space="0" w:color="auto"/>
            </w:tcBorders>
          </w:tcPr>
          <w:p w:rsidR="00B26B03" w:rsidRPr="00133467" w:rsidRDefault="00B26B03" w:rsidP="00551E50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Otorgar consulta odontológica</w:t>
            </w:r>
          </w:p>
          <w:p w:rsidR="00B26B03" w:rsidRPr="00133467" w:rsidRDefault="00B26B03" w:rsidP="00551E50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Brindar tratamiento odontológico</w:t>
            </w:r>
          </w:p>
          <w:p w:rsidR="00B26B03" w:rsidRDefault="00B26B03" w:rsidP="00551E50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Realizar estudios de gabinete y otros</w:t>
            </w:r>
          </w:p>
          <w:p w:rsidR="00F93F67" w:rsidRPr="00133467" w:rsidRDefault="00F93F67" w:rsidP="00551E50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F93F67">
              <w:rPr>
                <w:rFonts w:ascii="HelveticaNeueLT Std Ext" w:hAnsi="HelveticaNeueLT Std Ext" w:cs="Arial"/>
                <w:sz w:val="16"/>
                <w:szCs w:val="16"/>
              </w:rPr>
              <w:t>Atención al paciente de fisura labiopalatina</w:t>
            </w:r>
          </w:p>
        </w:tc>
      </w:tr>
      <w:tr w:rsidR="00B26B03" w:rsidTr="0028255D">
        <w:tc>
          <w:tcPr>
            <w:tcW w:w="1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467" w:rsidRPr="00133467" w:rsidRDefault="00133467" w:rsidP="00551E50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43D8B" w:rsidRPr="00A26906" w:rsidTr="0028255D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B" w:rsidRPr="00133467" w:rsidRDefault="00B43D8B" w:rsidP="0076179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D8B" w:rsidRPr="00133467" w:rsidRDefault="00B43D8B" w:rsidP="0076179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43D8B" w:rsidRPr="00A26906" w:rsidTr="0028255D">
        <w:tc>
          <w:tcPr>
            <w:tcW w:w="13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8B" w:rsidRPr="00133467" w:rsidRDefault="00B43D8B" w:rsidP="0076179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43D8B" w:rsidRPr="00A26906" w:rsidTr="0028255D">
        <w:tc>
          <w:tcPr>
            <w:tcW w:w="13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B" w:rsidRPr="00133467" w:rsidRDefault="00B26B03" w:rsidP="0076179D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="00B43D8B"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33467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</w:t>
            </w:r>
            <w:r w:rsidR="00B43D8B" w:rsidRPr="00133467">
              <w:rPr>
                <w:rFonts w:ascii="HelveticaNeueLT Std Blk" w:hAnsi="HelveticaNeueLT Std Blk" w:cs="Arial"/>
                <w:b/>
                <w:sz w:val="16"/>
                <w:szCs w:val="16"/>
              </w:rPr>
              <w:t>.</w:t>
            </w:r>
          </w:p>
          <w:p w:rsidR="00CE1B9A" w:rsidRPr="00696F68" w:rsidRDefault="00CE1B9A" w:rsidP="00696F68">
            <w:pPr>
              <w:ind w:left="851" w:hanging="538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CE1B9A">
              <w:rPr>
                <w:rFonts w:ascii="HelveticaNeueLT Std Ext" w:hAnsi="HelveticaNeueLT Std Ext" w:cs="Arial"/>
                <w:b/>
                <w:sz w:val="16"/>
                <w:szCs w:val="16"/>
              </w:rPr>
              <w:t>1.4.3</w:t>
            </w:r>
            <w:r w:rsidRPr="00CE1B9A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696F68">
              <w:rPr>
                <w:rFonts w:ascii="HelveticaNeueLT Std Blk" w:hAnsi="HelveticaNeueLT Std Blk" w:cs="Arial"/>
                <w:b/>
                <w:sz w:val="16"/>
                <w:szCs w:val="16"/>
              </w:rPr>
              <w:t>Impulsar una cobertura sanitaria universal.</w:t>
            </w:r>
          </w:p>
          <w:p w:rsidR="00CE1B9A" w:rsidRPr="00133467" w:rsidRDefault="00CE1B9A" w:rsidP="00CE1B9A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1</w:t>
            </w: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.4.3.3</w:t>
            </w: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Mejorar la calidad de atención médica ambulatoria y de los servicios de salud bucal.</w:t>
            </w:r>
          </w:p>
          <w:p w:rsidR="00B43D8B" w:rsidRPr="00133467" w:rsidRDefault="00B43D8B" w:rsidP="00CE1B9A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B3264" w:rsidTr="0028255D">
        <w:tc>
          <w:tcPr>
            <w:tcW w:w="13433" w:type="dxa"/>
            <w:gridSpan w:val="3"/>
            <w:tcBorders>
              <w:left w:val="nil"/>
              <w:bottom w:val="nil"/>
              <w:right w:val="nil"/>
            </w:tcBorders>
          </w:tcPr>
          <w:p w:rsidR="003B3264" w:rsidRPr="00133467" w:rsidRDefault="003B3264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12E56" w:rsidRPr="00133467" w:rsidTr="008327C4">
        <w:trPr>
          <w:gridAfter w:val="2"/>
          <w:wAfter w:w="10461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C12E56" w:rsidRPr="00133467" w:rsidRDefault="00C12E56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C12E56" w:rsidTr="0028255D">
        <w:tc>
          <w:tcPr>
            <w:tcW w:w="13433" w:type="dxa"/>
            <w:gridSpan w:val="3"/>
            <w:tcBorders>
              <w:top w:val="nil"/>
              <w:left w:val="nil"/>
              <w:right w:val="nil"/>
            </w:tcBorders>
          </w:tcPr>
          <w:p w:rsidR="00C12E56" w:rsidRPr="00133467" w:rsidRDefault="00C12E56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55363" w:rsidRPr="00A26906" w:rsidTr="0028255D">
        <w:tc>
          <w:tcPr>
            <w:tcW w:w="13433" w:type="dxa"/>
            <w:gridSpan w:val="3"/>
          </w:tcPr>
          <w:p w:rsidR="00B55363" w:rsidRPr="00133467" w:rsidRDefault="00B55363" w:rsidP="0076179D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="002E52B9" w:rsidRPr="00133467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="002E52B9" w:rsidRPr="00133467">
              <w:rPr>
                <w:sz w:val="16"/>
                <w:szCs w:val="16"/>
              </w:rPr>
              <w:t xml:space="preserve"> </w:t>
            </w:r>
            <w:r w:rsidR="002E52B9" w:rsidRPr="00133467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B55363" w:rsidRPr="00133467" w:rsidRDefault="002E52B9" w:rsidP="00D76A48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B55363" w:rsidRPr="00133467" w:rsidRDefault="00B55363" w:rsidP="0076179D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133467">
              <w:rPr>
                <w:rFonts w:ascii="HelveticaNeueLT Std Blk" w:hAnsi="HelveticaNeueLT Std Blk" w:cs="Arial"/>
                <w:sz w:val="16"/>
                <w:szCs w:val="16"/>
              </w:rPr>
              <w:t xml:space="preserve">SALUD Y BIENESTAR. </w:t>
            </w:r>
            <w:r w:rsidR="00621EFF" w:rsidRPr="00133467">
              <w:rPr>
                <w:rFonts w:ascii="HelveticaNeueLT Std Blk" w:hAnsi="HelveticaNeueLT Std Blk" w:cs="Arial"/>
                <w:sz w:val="16"/>
                <w:szCs w:val="16"/>
              </w:rPr>
              <w:t>Garantizar una vida sana y promover el bienestar de todos a todas las edades.</w:t>
            </w:r>
          </w:p>
          <w:p w:rsidR="00B55363" w:rsidRPr="00133467" w:rsidRDefault="00621EFF" w:rsidP="002E5510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3.</w:t>
            </w:r>
            <w:r w:rsidR="002E5510">
              <w:rPr>
                <w:rFonts w:ascii="HelveticaNeueLT Std Ext" w:hAnsi="HelveticaNeueLT Std Ext" w:cs="Arial"/>
                <w:sz w:val="16"/>
                <w:szCs w:val="16"/>
              </w:rPr>
              <w:t>c</w:t>
            </w: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ab/>
            </w:r>
            <w:r w:rsid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2E5510" w:rsidRPr="002E5510">
              <w:rPr>
                <w:rFonts w:ascii="HelveticaNeueLT Std Ext" w:hAnsi="HelveticaNeueLT Std Ext" w:cs="Arial"/>
                <w:sz w:val="16"/>
                <w:szCs w:val="16"/>
              </w:rPr>
              <w:t>Aumentar considerablemente la financiación de la salud y la contratación, el perfeccionamiento, la capacitación y la retención del personal sanitario en los países en desarrollo, especialmente en los países menos adelantados y los pequeños Estados insulare</w:t>
            </w:r>
            <w:r w:rsidR="002E5510">
              <w:rPr>
                <w:rFonts w:ascii="HelveticaNeueLT Std Ext" w:hAnsi="HelveticaNeueLT Std Ext" w:cs="Arial"/>
                <w:sz w:val="16"/>
                <w:szCs w:val="16"/>
              </w:rPr>
              <w:t>s en desarrollo.</w:t>
            </w:r>
          </w:p>
        </w:tc>
      </w:tr>
    </w:tbl>
    <w:p w:rsidR="00C12E56" w:rsidRPr="00A26906" w:rsidRDefault="00C12E56" w:rsidP="00C12E56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sectPr w:rsidR="00C12E56" w:rsidRPr="00A26906" w:rsidSect="00132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098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8E" w:rsidRDefault="00983C8E" w:rsidP="0022507C">
      <w:pPr>
        <w:spacing w:after="0" w:line="240" w:lineRule="auto"/>
      </w:pPr>
      <w:r>
        <w:separator/>
      </w:r>
    </w:p>
  </w:endnote>
  <w:endnote w:type="continuationSeparator" w:id="0">
    <w:p w:rsidR="00983C8E" w:rsidRDefault="00983C8E" w:rsidP="002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42" w:rsidRDefault="00EC50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06"/>
      <w:gridCol w:w="1406"/>
      <w:gridCol w:w="1407"/>
      <w:gridCol w:w="284"/>
      <w:gridCol w:w="1464"/>
      <w:gridCol w:w="1465"/>
      <w:gridCol w:w="1465"/>
      <w:gridCol w:w="283"/>
      <w:gridCol w:w="1428"/>
      <w:gridCol w:w="1428"/>
      <w:gridCol w:w="1429"/>
    </w:tblGrid>
    <w:tr w:rsidR="00A96DFD" w:rsidRPr="00A96DFD" w:rsidTr="001A2D1E">
      <w:tc>
        <w:tcPr>
          <w:tcW w:w="4219" w:type="dxa"/>
          <w:gridSpan w:val="3"/>
        </w:tcPr>
        <w:p w:rsidR="00A96DFD" w:rsidRPr="00A96DFD" w:rsidRDefault="00A96DFD" w:rsidP="00A96DFD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Elaboró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A96DFD" w:rsidRPr="00A96DFD" w:rsidRDefault="00A96DFD" w:rsidP="00A96DFD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A96DFD" w:rsidRPr="00A96DFD" w:rsidRDefault="00A96DFD" w:rsidP="00A96DFD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Revisó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A96DFD" w:rsidRPr="00A96DFD" w:rsidRDefault="00A96DFD" w:rsidP="00A96DFD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A96DFD" w:rsidRPr="00A96DFD" w:rsidRDefault="00A96DFD" w:rsidP="00A96DFD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Autorizó</w:t>
          </w:r>
        </w:p>
      </w:tc>
    </w:tr>
    <w:tr w:rsidR="00A96DFD" w:rsidTr="001A2D1E">
      <w:tc>
        <w:tcPr>
          <w:tcW w:w="4219" w:type="dxa"/>
          <w:gridSpan w:val="3"/>
        </w:tcPr>
        <w:p w:rsidR="00A96DFD" w:rsidRDefault="00A96DFD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  <w:p w:rsidR="001A2D1E" w:rsidRPr="00A96DFD" w:rsidRDefault="001A2D1E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:rsidR="00A96DFD" w:rsidRPr="00A96DFD" w:rsidRDefault="00A96DFD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A96DFD" w:rsidRPr="00A96DFD" w:rsidRDefault="00A96DFD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:rsidR="00A96DFD" w:rsidRPr="00A96DFD" w:rsidRDefault="00A96DFD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A96DFD" w:rsidRPr="00A96DFD" w:rsidRDefault="00A96DFD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</w:tr>
    <w:tr w:rsidR="001A2D1E" w:rsidTr="001A2D1E">
      <w:tc>
        <w:tcPr>
          <w:tcW w:w="1406" w:type="dxa"/>
        </w:tcPr>
        <w:p w:rsidR="001A2D1E" w:rsidRPr="00A96DFD" w:rsidRDefault="001A2D1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06" w:type="dxa"/>
        </w:tcPr>
        <w:p w:rsidR="001A2D1E" w:rsidRPr="00A96DFD" w:rsidRDefault="001A2D1E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07" w:type="dxa"/>
        </w:tcPr>
        <w:p w:rsidR="001A2D1E" w:rsidRPr="00A96DFD" w:rsidRDefault="001A2D1E" w:rsidP="001A2D1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1A2D1E" w:rsidRPr="00A96DFD" w:rsidRDefault="001A2D1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64" w:type="dxa"/>
        </w:tcPr>
        <w:p w:rsidR="001A2D1E" w:rsidRPr="00A96DFD" w:rsidRDefault="001A2D1E" w:rsidP="00C46E99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65" w:type="dxa"/>
        </w:tcPr>
        <w:p w:rsidR="001A2D1E" w:rsidRPr="00A96DFD" w:rsidRDefault="001A2D1E" w:rsidP="00C46E99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65" w:type="dxa"/>
        </w:tcPr>
        <w:p w:rsidR="001A2D1E" w:rsidRPr="00A96DFD" w:rsidRDefault="001A2D1E" w:rsidP="00C46E99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1A2D1E" w:rsidRPr="00A96DFD" w:rsidRDefault="001A2D1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28" w:type="dxa"/>
        </w:tcPr>
        <w:p w:rsidR="001A2D1E" w:rsidRPr="00A96DFD" w:rsidRDefault="001A2D1E" w:rsidP="00C46E99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28" w:type="dxa"/>
        </w:tcPr>
        <w:p w:rsidR="001A2D1E" w:rsidRPr="00A96DFD" w:rsidRDefault="001A2D1E" w:rsidP="00C46E99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29" w:type="dxa"/>
        </w:tcPr>
        <w:p w:rsidR="001A2D1E" w:rsidRPr="00A96DFD" w:rsidRDefault="001A2D1E" w:rsidP="00C46E99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</w:tr>
  </w:tbl>
  <w:p w:rsidR="0022507C" w:rsidRPr="00A96DFD" w:rsidRDefault="0022507C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42" w:rsidRDefault="00EC50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8E" w:rsidRDefault="00983C8E" w:rsidP="0022507C">
      <w:pPr>
        <w:spacing w:after="0" w:line="240" w:lineRule="auto"/>
      </w:pPr>
      <w:r>
        <w:separator/>
      </w:r>
    </w:p>
  </w:footnote>
  <w:footnote w:type="continuationSeparator" w:id="0">
    <w:p w:rsidR="00983C8E" w:rsidRDefault="00983C8E" w:rsidP="0022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42" w:rsidRDefault="00EC50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6" w:rsidRPr="000B39E1" w:rsidRDefault="00DF6338">
    <w:pPr>
      <w:pStyle w:val="Encabezado"/>
      <w:rPr>
        <w:rFonts w:ascii="HelveticaNeueLT Std Ext" w:hAnsi="HelveticaNeueLT Std Ext"/>
        <w:sz w:val="16"/>
        <w:szCs w:val="16"/>
      </w:rPr>
    </w:pPr>
    <w:r>
      <w:rPr>
        <w:rFonts w:ascii="HelveticaNeueLT Std Ext" w:hAnsi="HelveticaNeueLT Std Ext"/>
        <w:noProof/>
        <w:sz w:val="16"/>
        <w:szCs w:val="16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-176226</wp:posOffset>
          </wp:positionH>
          <wp:positionV relativeFrom="paragraph">
            <wp:posOffset>-98287</wp:posOffset>
          </wp:positionV>
          <wp:extent cx="596348" cy="667910"/>
          <wp:effectExtent l="0" t="0" r="0" b="0"/>
          <wp:wrapNone/>
          <wp:docPr id="2" name="Imagen 2" descr="EscudoGEM.jpg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EscudoGEM.jpg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1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66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C8E">
      <w:rPr>
        <w:rFonts w:ascii="HelveticaNeueLT Std Ext" w:hAnsi="HelveticaNeueLT Std Ex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73.65pt;margin-top:-2.35pt;width:299.4pt;height:49.2pt;z-index:-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" fillcolor="window" stroked="f" strokeweight=".5pt">
          <v:textbox>
            <w:txbxContent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GOBIENO DEL ESTADO DE MÉXICO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SECRETARIA DE FINANZAS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SUBSECRETARIA DE PLANEACIÓN Y PRESUPUESTO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DIRECCION GENERAL DE PLANEACIÓN Y GASTO PÚBLICO</w:t>
                </w:r>
              </w:p>
            </w:txbxContent>
          </v:textbox>
        </v:shape>
      </w:pict>
    </w:r>
  </w:p>
  <w:p w:rsidR="00321596" w:rsidRPr="000B39E1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321596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P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tbl>
    <w:tblPr>
      <w:tblStyle w:val="Tablaconcuadrcula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275"/>
      <w:gridCol w:w="709"/>
      <w:gridCol w:w="3402"/>
      <w:gridCol w:w="236"/>
    </w:tblGrid>
    <w:tr w:rsidR="000B39E1" w:rsidRPr="00321596" w:rsidTr="000B39E1">
      <w:tc>
        <w:tcPr>
          <w:tcW w:w="6379" w:type="dxa"/>
          <w:gridSpan w:val="4"/>
        </w:tcPr>
        <w:tbl>
          <w:tblPr>
            <w:tblStyle w:val="Tablaconcuadrcula"/>
            <w:tblpPr w:leftFromText="142" w:rightFromText="142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379"/>
          </w:tblGrid>
          <w:tr w:rsidR="00696F68" w:rsidRPr="00271FFD" w:rsidTr="009C587F">
            <w:tc>
              <w:tcPr>
                <w:tcW w:w="6379" w:type="dxa"/>
                <w:shd w:val="clear" w:color="auto" w:fill="000000" w:themeFill="text1"/>
                <w:vAlign w:val="center"/>
              </w:tcPr>
              <w:p w:rsidR="00696F68" w:rsidRPr="00271FFD" w:rsidRDefault="00696F68" w:rsidP="00696F68">
                <w:pPr>
                  <w:spacing w:line="360" w:lineRule="auto"/>
                  <w:rPr>
                    <w:rFonts w:ascii="HelveticaNeueLT Std Ext" w:hAnsi="HelveticaNeueLT Std Ext" w:cs="Arial"/>
                    <w:color w:val="FFFFFF" w:themeColor="background1"/>
                    <w:sz w:val="14"/>
                    <w:szCs w:val="14"/>
                  </w:rPr>
                </w:pPr>
                <w:r w:rsidRPr="00271FFD">
                  <w:rPr>
                    <w:rFonts w:ascii="HelveticaNeueLT Std Ext" w:hAnsi="HelveticaNeueLT Std Ext" w:cs="Arial"/>
                    <w:b/>
                    <w:color w:val="FFFFFF" w:themeColor="background1"/>
                    <w:sz w:val="14"/>
                    <w:szCs w:val="14"/>
                  </w:rPr>
                  <w:t>PROGRAMA ANUAL: DIAGNÓSTICO POR PROYECTO Y UNIDAD EJECUTORA</w:t>
                </w:r>
              </w:p>
            </w:tc>
          </w:tr>
        </w:tbl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  <w:tc>
        <w:tcPr>
          <w:tcW w:w="236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Ext" w:hAnsi="HelveticaNeueLT Std Ext" w:cs="Arial"/>
              <w:b/>
              <w:sz w:val="6"/>
              <w:szCs w:val="6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 xml:space="preserve">Ejercicio: </w:t>
          </w:r>
        </w:p>
      </w:tc>
      <w:tc>
        <w:tcPr>
          <w:tcW w:w="1275" w:type="dxa"/>
        </w:tcPr>
        <w:p w:rsidR="000B39E1" w:rsidRPr="00321596" w:rsidRDefault="00ED5533" w:rsidP="00EC5042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>
            <w:rPr>
              <w:rFonts w:ascii="HelveticaNeueLT Std Ext" w:hAnsi="HelveticaNeueLT Std Ext" w:cs="Arial"/>
              <w:sz w:val="14"/>
              <w:szCs w:val="14"/>
            </w:rPr>
            <w:t>202</w:t>
          </w:r>
          <w:r w:rsidR="00EC5042">
            <w:rPr>
              <w:rFonts w:ascii="HelveticaNeueLT Std Ext" w:hAnsi="HelveticaNeueLT Std Ext" w:cs="Arial"/>
              <w:sz w:val="14"/>
              <w:szCs w:val="14"/>
            </w:rPr>
            <w:t>4</w:t>
          </w: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Fecha:</w:t>
          </w:r>
        </w:p>
      </w:tc>
      <w:tc>
        <w:tcPr>
          <w:tcW w:w="1275" w:type="dxa"/>
        </w:tcPr>
        <w:p w:rsidR="00016D17" w:rsidRPr="00321596" w:rsidRDefault="003C6D8B" w:rsidP="00016D17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begin"/>
          </w:r>
          <w:r w:rsidR="005C357F">
            <w:rPr>
              <w:rFonts w:ascii="HelveticaNeueLT Std Ext" w:hAnsi="HelveticaNeueLT Std Ext"/>
              <w:b/>
              <w:sz w:val="14"/>
              <w:szCs w:val="14"/>
            </w:rPr>
            <w:instrText xml:space="preserve"> TIME \@ "dd/MM/yyyy" </w:instrTex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separate"/>
          </w:r>
          <w:r w:rsidR="009438F7">
            <w:rPr>
              <w:rFonts w:ascii="HelveticaNeueLT Std Ext" w:hAnsi="HelveticaNeueLT Std Ext"/>
              <w:b/>
              <w:noProof/>
              <w:sz w:val="14"/>
              <w:szCs w:val="14"/>
            </w:rPr>
            <w:t>10/08/2023</w: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Hora:</w:t>
          </w:r>
        </w:p>
      </w:tc>
      <w:tc>
        <w:tcPr>
          <w:tcW w:w="3402" w:type="dxa"/>
        </w:tcPr>
        <w:p w:rsidR="00016D17" w:rsidRPr="00321596" w:rsidRDefault="003C6D8B" w:rsidP="00EE363B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>
            <w:rPr>
              <w:rFonts w:ascii="HelveticaNeueLT Std Ext" w:hAnsi="HelveticaNeueLT Std Ext" w:cs="Arial"/>
              <w:sz w:val="14"/>
              <w:szCs w:val="14"/>
            </w:rPr>
            <w:fldChar w:fldCharType="begin"/>
          </w:r>
          <w:r w:rsidR="00016D17">
            <w:rPr>
              <w:rFonts w:ascii="HelveticaNeueLT Std Ext" w:hAnsi="HelveticaNeueLT Std Ext" w:cs="Arial"/>
              <w:sz w:val="14"/>
              <w:szCs w:val="14"/>
            </w:rPr>
            <w:instrText xml:space="preserve"> TIME \@ "h:mm am/pm" </w:instrTex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separate"/>
          </w:r>
          <w:r w:rsidR="009438F7">
            <w:rPr>
              <w:rFonts w:ascii="HelveticaNeueLT Std Ext" w:hAnsi="HelveticaNeueLT Std Ext" w:cs="Arial"/>
              <w:noProof/>
              <w:sz w:val="14"/>
              <w:szCs w:val="14"/>
            </w:rPr>
            <w:t>5:04 p. m.</w: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end"/>
          </w: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Med" w:hAnsi="HelveticaNeueLT Std Med"/>
              <w:b/>
              <w:sz w:val="14"/>
              <w:szCs w:val="14"/>
            </w:rPr>
          </w:pPr>
          <w:r w:rsidRPr="000B39E1">
            <w:rPr>
              <w:rFonts w:ascii="HelveticaNeueLT Std Med" w:hAnsi="HelveticaNeueLT Std Med"/>
              <w:b/>
              <w:sz w:val="14"/>
              <w:szCs w:val="14"/>
            </w:rPr>
            <w:t>PbR-01a</w:t>
          </w:r>
        </w:p>
      </w:tc>
      <w:tc>
        <w:tcPr>
          <w:tcW w:w="1275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</w:tbl>
  <w:p w:rsidR="006C0B9E" w:rsidRPr="00321596" w:rsidRDefault="006C0B9E" w:rsidP="00321596">
    <w:pPr>
      <w:pStyle w:val="Encabezado"/>
      <w:rPr>
        <w:rFonts w:ascii="HelveticaNeueLT Std Ext" w:hAnsi="HelveticaNeueLT Std Ext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42" w:rsidRDefault="00EC50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53C"/>
    <w:multiLevelType w:val="hybridMultilevel"/>
    <w:tmpl w:val="EA647EE8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5CD"/>
    <w:multiLevelType w:val="hybridMultilevel"/>
    <w:tmpl w:val="81E6DE6E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48"/>
    <w:rsid w:val="00016D17"/>
    <w:rsid w:val="00050087"/>
    <w:rsid w:val="000B39E1"/>
    <w:rsid w:val="000B6860"/>
    <w:rsid w:val="000D7AF0"/>
    <w:rsid w:val="000E2ABB"/>
    <w:rsid w:val="0010726A"/>
    <w:rsid w:val="00132F9A"/>
    <w:rsid w:val="00133467"/>
    <w:rsid w:val="00142836"/>
    <w:rsid w:val="001477A1"/>
    <w:rsid w:val="00190DFB"/>
    <w:rsid w:val="001A2D1E"/>
    <w:rsid w:val="001C2883"/>
    <w:rsid w:val="0022507C"/>
    <w:rsid w:val="002501B5"/>
    <w:rsid w:val="0028255D"/>
    <w:rsid w:val="002E52B9"/>
    <w:rsid w:val="002E5510"/>
    <w:rsid w:val="003143F9"/>
    <w:rsid w:val="00320E84"/>
    <w:rsid w:val="003213F6"/>
    <w:rsid w:val="00321596"/>
    <w:rsid w:val="00373140"/>
    <w:rsid w:val="0039370B"/>
    <w:rsid w:val="003B3264"/>
    <w:rsid w:val="003C6D8B"/>
    <w:rsid w:val="004141C9"/>
    <w:rsid w:val="00416305"/>
    <w:rsid w:val="00432B8B"/>
    <w:rsid w:val="004344B1"/>
    <w:rsid w:val="00476CB0"/>
    <w:rsid w:val="00493C91"/>
    <w:rsid w:val="00496D50"/>
    <w:rsid w:val="00513C0D"/>
    <w:rsid w:val="00515C6C"/>
    <w:rsid w:val="00536200"/>
    <w:rsid w:val="005579E0"/>
    <w:rsid w:val="00557BFE"/>
    <w:rsid w:val="005C357F"/>
    <w:rsid w:val="005D1FAC"/>
    <w:rsid w:val="005F121D"/>
    <w:rsid w:val="006000BF"/>
    <w:rsid w:val="00621EFF"/>
    <w:rsid w:val="00653BB9"/>
    <w:rsid w:val="0066393F"/>
    <w:rsid w:val="00696F68"/>
    <w:rsid w:val="006B5632"/>
    <w:rsid w:val="006C0B9E"/>
    <w:rsid w:val="006C1FA6"/>
    <w:rsid w:val="006D5887"/>
    <w:rsid w:val="0070316A"/>
    <w:rsid w:val="007A1568"/>
    <w:rsid w:val="007C63CA"/>
    <w:rsid w:val="007E77C9"/>
    <w:rsid w:val="00804194"/>
    <w:rsid w:val="00887855"/>
    <w:rsid w:val="008A4CEA"/>
    <w:rsid w:val="009438F7"/>
    <w:rsid w:val="00977F18"/>
    <w:rsid w:val="00983C8E"/>
    <w:rsid w:val="009E7359"/>
    <w:rsid w:val="00A26906"/>
    <w:rsid w:val="00A36915"/>
    <w:rsid w:val="00A96DFD"/>
    <w:rsid w:val="00AA14B6"/>
    <w:rsid w:val="00AC4E17"/>
    <w:rsid w:val="00B22A07"/>
    <w:rsid w:val="00B26B03"/>
    <w:rsid w:val="00B43D8B"/>
    <w:rsid w:val="00B55363"/>
    <w:rsid w:val="00B92218"/>
    <w:rsid w:val="00BD09E6"/>
    <w:rsid w:val="00BF0C48"/>
    <w:rsid w:val="00BF5D07"/>
    <w:rsid w:val="00C12E56"/>
    <w:rsid w:val="00CB7EC0"/>
    <w:rsid w:val="00CD364B"/>
    <w:rsid w:val="00CD3B5A"/>
    <w:rsid w:val="00CD6DDF"/>
    <w:rsid w:val="00CE1B9A"/>
    <w:rsid w:val="00D27098"/>
    <w:rsid w:val="00D44558"/>
    <w:rsid w:val="00D63D3A"/>
    <w:rsid w:val="00D76A48"/>
    <w:rsid w:val="00D964FB"/>
    <w:rsid w:val="00DE4E5B"/>
    <w:rsid w:val="00DF00FE"/>
    <w:rsid w:val="00DF6338"/>
    <w:rsid w:val="00DF713E"/>
    <w:rsid w:val="00E667F2"/>
    <w:rsid w:val="00EC5042"/>
    <w:rsid w:val="00ED5533"/>
    <w:rsid w:val="00EE363B"/>
    <w:rsid w:val="00F06BC9"/>
    <w:rsid w:val="00F07727"/>
    <w:rsid w:val="00F2160C"/>
    <w:rsid w:val="00F32825"/>
    <w:rsid w:val="00F66B53"/>
    <w:rsid w:val="00F93F67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F6C5676-E23C-4984-B6DE-40E3B313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07C"/>
  </w:style>
  <w:style w:type="paragraph" w:styleId="Piedepgina">
    <w:name w:val="footer"/>
    <w:basedOn w:val="Normal"/>
    <w:link w:val="Piedepgina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07C"/>
  </w:style>
  <w:style w:type="paragraph" w:styleId="Textodeglobo">
    <w:name w:val="Balloon Text"/>
    <w:basedOn w:val="Normal"/>
    <w:link w:val="TextodegloboCar"/>
    <w:uiPriority w:val="99"/>
    <w:semiHidden/>
    <w:unhideWhenUsed/>
    <w:rsid w:val="000D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F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isem</dc:creator>
  <cp:keywords/>
  <dc:description/>
  <cp:lastModifiedBy>Silvia Guadalupe Valdés De la Mora</cp:lastModifiedBy>
  <cp:revision>39</cp:revision>
  <cp:lastPrinted>2017-04-28T17:19:00Z</cp:lastPrinted>
  <dcterms:created xsi:type="dcterms:W3CDTF">2018-06-22T16:22:00Z</dcterms:created>
  <dcterms:modified xsi:type="dcterms:W3CDTF">2023-08-10T23:04:00Z</dcterms:modified>
</cp:coreProperties>
</file>